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87" w:rsidRPr="00BB3A87" w:rsidRDefault="008372B8" w:rsidP="008372B8">
      <w:pPr>
        <w:spacing w:before="30" w:after="3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</w:t>
      </w:r>
      <w:r w:rsidR="00980764">
        <w:rPr>
          <w:rFonts w:ascii="Arial" w:eastAsia="Times New Roman" w:hAnsi="Arial" w:cs="Arial"/>
          <w:sz w:val="20"/>
          <w:szCs w:val="20"/>
        </w:rPr>
        <w:t>, 151/22, 155/23, 156/23</w:t>
      </w:r>
      <w:r>
        <w:rPr>
          <w:rFonts w:ascii="Arial" w:eastAsia="Times New Roman" w:hAnsi="Arial" w:cs="Arial"/>
          <w:sz w:val="20"/>
          <w:szCs w:val="20"/>
        </w:rPr>
        <w:t>) Škola za medicinske sestre Mlinarka, Zagreb, Mlinarska cesta 34,  objavljuje natječaj za popunu sljedećeg radnog mjesta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 w:rsidR="002F0925">
        <w:rPr>
          <w:rFonts w:ascii="Arial" w:eastAsia="Times New Roman" w:hAnsi="Arial" w:cs="Arial"/>
          <w:sz w:val="20"/>
          <w:szCs w:val="20"/>
        </w:rPr>
        <w:t>KUHAR / KUHARICA</w:t>
      </w:r>
      <w:r w:rsidR="00762847">
        <w:rPr>
          <w:rFonts w:ascii="Arial" w:eastAsia="Times New Roman" w:hAnsi="Arial" w:cs="Arial"/>
          <w:sz w:val="20"/>
          <w:szCs w:val="20"/>
        </w:rPr>
        <w:t xml:space="preserve"> (M/Ž)</w:t>
      </w:r>
      <w:r w:rsidR="00BB3A87">
        <w:rPr>
          <w:rFonts w:ascii="Arial" w:eastAsia="Times New Roman" w:hAnsi="Arial" w:cs="Arial"/>
          <w:sz w:val="20"/>
          <w:szCs w:val="20"/>
        </w:rPr>
        <w:br/>
      </w:r>
      <w:r w:rsidR="00BB3A87">
        <w:rPr>
          <w:rFonts w:ascii="Arial" w:eastAsia="Times New Roman" w:hAnsi="Arial" w:cs="Arial"/>
          <w:sz w:val="20"/>
          <w:szCs w:val="20"/>
        </w:rPr>
        <w:br/>
        <w:t>Izvršitelja/izvršiteljice:</w:t>
      </w:r>
      <w:r w:rsidR="002F0925">
        <w:rPr>
          <w:rFonts w:ascii="Arial" w:eastAsia="Times New Roman" w:hAnsi="Arial" w:cs="Arial"/>
          <w:sz w:val="20"/>
          <w:szCs w:val="20"/>
        </w:rPr>
        <w:t xml:space="preserve">  1</w:t>
      </w:r>
      <w:r>
        <w:rPr>
          <w:rFonts w:ascii="Arial" w:eastAsia="Times New Roman" w:hAnsi="Arial" w:cs="Arial"/>
          <w:sz w:val="20"/>
          <w:szCs w:val="20"/>
        </w:rPr>
        <w:br/>
        <w:t xml:space="preserve">Radni odnos na: </w:t>
      </w:r>
      <w:r w:rsidR="00BB3A87" w:rsidRPr="00AD7585">
        <w:rPr>
          <w:rFonts w:ascii="Arial" w:eastAsia="Times New Roman" w:hAnsi="Arial" w:cs="Arial"/>
          <w:b/>
          <w:sz w:val="20"/>
          <w:szCs w:val="20"/>
        </w:rPr>
        <w:t>određ</w:t>
      </w:r>
      <w:r w:rsidR="00BB3A87" w:rsidRPr="00BB3A87">
        <w:rPr>
          <w:rFonts w:ascii="Arial" w:eastAsia="Times New Roman" w:hAnsi="Arial" w:cs="Arial"/>
          <w:b/>
          <w:sz w:val="20"/>
          <w:szCs w:val="20"/>
        </w:rPr>
        <w:t>eno, puno radno vrijeme-</w:t>
      </w:r>
      <w:r w:rsidR="002F092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2772F">
        <w:rPr>
          <w:rFonts w:ascii="Arial" w:eastAsia="Times New Roman" w:hAnsi="Arial" w:cs="Arial"/>
          <w:b/>
          <w:sz w:val="20"/>
          <w:szCs w:val="20"/>
        </w:rPr>
        <w:t>do 60 dana -</w:t>
      </w:r>
      <w:r w:rsidR="002F0925">
        <w:rPr>
          <w:rFonts w:ascii="Arial" w:eastAsia="Times New Roman" w:hAnsi="Arial" w:cs="Arial"/>
          <w:b/>
          <w:sz w:val="20"/>
          <w:szCs w:val="20"/>
        </w:rPr>
        <w:t xml:space="preserve"> 1</w:t>
      </w:r>
      <w:r w:rsidR="00BB3A87" w:rsidRPr="00BB3A87">
        <w:rPr>
          <w:rFonts w:ascii="Arial" w:eastAsia="Times New Roman" w:hAnsi="Arial" w:cs="Arial"/>
          <w:b/>
          <w:sz w:val="20"/>
          <w:szCs w:val="20"/>
        </w:rPr>
        <w:t xml:space="preserve"> izvršitelj</w:t>
      </w:r>
      <w:r w:rsidR="002F0925">
        <w:rPr>
          <w:rFonts w:ascii="Arial" w:eastAsia="Times New Roman" w:hAnsi="Arial" w:cs="Arial"/>
          <w:b/>
          <w:sz w:val="20"/>
          <w:szCs w:val="20"/>
        </w:rPr>
        <w:t>a / izvršiteljice</w:t>
      </w:r>
    </w:p>
    <w:p w:rsidR="00762847" w:rsidRDefault="008372B8" w:rsidP="00BB3A8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Potrebna stručna sprema:  </w:t>
      </w:r>
      <w:r w:rsidR="00762847">
        <w:rPr>
          <w:rFonts w:ascii="Arial" w:eastAsia="Times New Roman" w:hAnsi="Arial" w:cs="Arial"/>
          <w:sz w:val="20"/>
          <w:szCs w:val="20"/>
        </w:rPr>
        <w:t xml:space="preserve">SSS, </w:t>
      </w:r>
      <w:r w:rsidR="00AC0684">
        <w:rPr>
          <w:rFonts w:ascii="Arial" w:eastAsia="Times New Roman" w:hAnsi="Arial" w:cs="Arial"/>
          <w:sz w:val="20"/>
          <w:szCs w:val="20"/>
        </w:rPr>
        <w:t>zanimanje kuhar / kuharica</w:t>
      </w:r>
    </w:p>
    <w:p w:rsidR="00A871E0" w:rsidRDefault="00762847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</w:t>
      </w:r>
    </w:p>
    <w:p w:rsidR="00AC0684" w:rsidRDefault="008372B8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Molbi je potrebno priložiti dokumentaciju kojom se dokazuje ispunjavanje uvjeta natječaja</w:t>
      </w:r>
      <w:r>
        <w:rPr>
          <w:rFonts w:ascii="Arial" w:eastAsia="Times New Roman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eastAsia="Times New Roman" w:hAnsi="Arial" w:cs="Arial"/>
          <w:sz w:val="20"/>
          <w:szCs w:val="20"/>
        </w:rPr>
        <w:br/>
        <w:t xml:space="preserve">-        uvjerenje da se ne vodi kazneni postupak - ne starije od </w:t>
      </w:r>
      <w:r w:rsidR="00157838">
        <w:rPr>
          <w:rFonts w:ascii="Arial" w:eastAsia="Times New Roman" w:hAnsi="Arial" w:cs="Arial"/>
          <w:sz w:val="20"/>
          <w:szCs w:val="20"/>
        </w:rPr>
        <w:t xml:space="preserve">30 </w:t>
      </w:r>
      <w:r>
        <w:rPr>
          <w:rFonts w:ascii="Arial" w:eastAsia="Times New Roman" w:hAnsi="Arial" w:cs="Arial"/>
          <w:sz w:val="20"/>
          <w:szCs w:val="20"/>
        </w:rPr>
        <w:t>dana od dana objave natječaja</w:t>
      </w:r>
    </w:p>
    <w:p w:rsidR="002F1644" w:rsidRDefault="002F1644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-        elektronički zapis o </w:t>
      </w:r>
      <w:proofErr w:type="spellStart"/>
      <w:r>
        <w:rPr>
          <w:rFonts w:ascii="Arial" w:eastAsia="Times New Roman" w:hAnsi="Arial" w:cs="Arial"/>
          <w:sz w:val="20"/>
          <w:szCs w:val="20"/>
        </w:rPr>
        <w:t>radnopravnom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statusu (e-radna knjižica)</w:t>
      </w:r>
    </w:p>
    <w:p w:rsidR="002F1644" w:rsidRDefault="002F1644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       dokaz o državljanstvu</w:t>
      </w:r>
    </w:p>
    <w:p w:rsidR="002F1644" w:rsidRDefault="002F1644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        životopis</w:t>
      </w:r>
    </w:p>
    <w:p w:rsidR="00073B4B" w:rsidRDefault="00073B4B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</w:p>
    <w:p w:rsidR="008372B8" w:rsidRDefault="00AC0684" w:rsidP="00762847">
      <w:pPr>
        <w:spacing w:before="30" w:after="3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ab/>
        <w:t>Kandidati/kandidatkinje moraju zadovoljavati uvjete za zasnivanje radnog odnosa iz čl. 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8372B8">
        <w:rPr>
          <w:rFonts w:ascii="Arial" w:eastAsia="Times New Roman" w:hAnsi="Arial" w:cs="Arial"/>
          <w:sz w:val="20"/>
          <w:szCs w:val="20"/>
        </w:rPr>
        <w:br/>
      </w:r>
      <w:r w:rsidR="008372B8">
        <w:rPr>
          <w:rFonts w:ascii="Arial" w:eastAsia="Times New Roman" w:hAnsi="Arial" w:cs="Arial"/>
          <w:sz w:val="20"/>
          <w:szCs w:val="20"/>
        </w:rPr>
        <w:br/>
        <w:t>-        na natječaj se mogu javiti osobe oba spola</w:t>
      </w:r>
      <w:r w:rsidR="008372B8">
        <w:rPr>
          <w:rFonts w:ascii="Arial" w:eastAsia="Times New Roman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 w:rsidR="008372B8">
        <w:rPr>
          <w:rFonts w:ascii="Arial" w:eastAsia="Times New Roman" w:hAnsi="Arial" w:cs="Arial"/>
          <w:sz w:val="20"/>
          <w:szCs w:val="20"/>
        </w:rPr>
        <w:br/>
        <w:t>-        u sklopu natječaja može biti proved</w:t>
      </w:r>
      <w:r w:rsidR="00C0363E">
        <w:rPr>
          <w:rFonts w:ascii="Arial" w:eastAsia="Times New Roman" w:hAnsi="Arial" w:cs="Arial"/>
          <w:sz w:val="20"/>
          <w:szCs w:val="20"/>
        </w:rPr>
        <w:t xml:space="preserve">en selekcijski postupak – </w:t>
      </w:r>
      <w:r w:rsidR="008372B8">
        <w:rPr>
          <w:rFonts w:ascii="Arial" w:eastAsia="Times New Roman" w:hAnsi="Arial" w:cs="Arial"/>
          <w:sz w:val="20"/>
          <w:szCs w:val="20"/>
        </w:rPr>
        <w:t xml:space="preserve"> provjera sposobnosti</w:t>
      </w:r>
      <w:r w:rsidR="00C0363E">
        <w:rPr>
          <w:rFonts w:ascii="Arial" w:eastAsia="Times New Roman" w:hAnsi="Arial" w:cs="Arial"/>
          <w:sz w:val="20"/>
          <w:szCs w:val="20"/>
        </w:rPr>
        <w:t>, motivacije i vještina.</w:t>
      </w:r>
      <w:r w:rsidR="00C0363E">
        <w:rPr>
          <w:rFonts w:ascii="Arial" w:eastAsia="Times New Roman" w:hAnsi="Arial" w:cs="Arial"/>
          <w:sz w:val="20"/>
          <w:szCs w:val="20"/>
        </w:rPr>
        <w:br/>
        <w:t>P</w:t>
      </w:r>
      <w:r w:rsidR="008372B8">
        <w:rPr>
          <w:rFonts w:ascii="Arial" w:eastAsia="Times New Roman" w:hAnsi="Arial" w:cs="Arial"/>
          <w:sz w:val="20"/>
          <w:szCs w:val="20"/>
        </w:rPr>
        <w:t xml:space="preserve">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</w:t>
      </w:r>
      <w:r w:rsidR="00980764">
        <w:rPr>
          <w:rFonts w:ascii="Arial" w:eastAsia="Times New Roman" w:hAnsi="Arial" w:cs="Arial"/>
          <w:sz w:val="20"/>
          <w:szCs w:val="20"/>
        </w:rPr>
        <w:t>obzir u daljem postupku.</w:t>
      </w:r>
      <w:r w:rsidR="00980764">
        <w:rPr>
          <w:rFonts w:ascii="Arial" w:eastAsia="Times New Roman" w:hAnsi="Arial" w:cs="Arial"/>
          <w:sz w:val="20"/>
          <w:szCs w:val="20"/>
        </w:rPr>
        <w:br/>
        <w:t>Tri</w:t>
      </w:r>
      <w:r w:rsidR="008372B8">
        <w:rPr>
          <w:rFonts w:ascii="Arial" w:eastAsia="Times New Roman" w:hAnsi="Arial" w:cs="Arial"/>
          <w:sz w:val="20"/>
          <w:szCs w:val="20"/>
        </w:rPr>
        <w:t xml:space="preserve"> najbolje rangirana kandidata će biti pozvana na razgovor. Razgovor s kandidatima može obuhvaćati procjenu sposobnosti, izražavanja, vještina, profesionalnih ciljeva i interesa te motivacije za rad.</w:t>
      </w:r>
    </w:p>
    <w:p w:rsidR="00C803AA" w:rsidRDefault="008372B8" w:rsidP="008372B8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ovo radno mjesto predviđen je probni rad u trajanju od </w:t>
      </w:r>
      <w:r w:rsidR="00C0363E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0 dana.</w:t>
      </w:r>
    </w:p>
    <w:p w:rsidR="008372B8" w:rsidRDefault="008372B8" w:rsidP="008372B8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Osoba koja se poziva na pravo prednosti pri zapošljavanju u školi u skladu sa Zakonom o hrvatskim braniteljima iz domovinskog rata i članovima njihovih obitelji uz prijavu na natječaj dužna je priložiti sve  dokaze o ispunjavanju uvjeta iza natječaja i ovisno o kategoriji u koju ulaze svi potrebni  dokazi dostupni su na stranici Ministarstva hrvatskih branitelja.  </w:t>
      </w:r>
      <w:r>
        <w:rPr>
          <w:rFonts w:ascii="Arial" w:eastAsia="Times New Roman" w:hAnsi="Arial" w:cs="Arial"/>
          <w:sz w:val="20"/>
          <w:szCs w:val="20"/>
        </w:rPr>
        <w:br/>
      </w:r>
      <w:hyperlink r:id="rId4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eastAsia="Times New Roman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eastAsia="Times New Roman" w:hAnsi="Arial" w:cs="Arial"/>
          <w:sz w:val="20"/>
          <w:szCs w:val="20"/>
        </w:rPr>
        <w:br/>
      </w:r>
      <w:hyperlink r:id="rId5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lastRenderedPageBreak/>
        <w:t>Trajanje natječaja: 8 dana od objave natječaja</w:t>
      </w:r>
      <w:r>
        <w:rPr>
          <w:rFonts w:ascii="Arial" w:eastAsia="Times New Roman" w:hAnsi="Arial" w:cs="Arial"/>
          <w:sz w:val="20"/>
          <w:szCs w:val="20"/>
        </w:rPr>
        <w:br/>
        <w:t xml:space="preserve">Molbe slati poštom na Mlinarska 34, Zagreb ili e-mailom na </w:t>
      </w:r>
      <w:hyperlink r:id="rId6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  </w:t>
      </w:r>
    </w:p>
    <w:p w:rsidR="008372B8" w:rsidRDefault="00073B4B" w:rsidP="008372B8">
      <w:pPr>
        <w:spacing w:before="30" w:after="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674A19" w:rsidRDefault="00674A19"/>
    <w:sectPr w:rsidR="00674A19" w:rsidSect="00BB3A8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8"/>
    <w:rsid w:val="00073B4B"/>
    <w:rsid w:val="00157838"/>
    <w:rsid w:val="001C71C7"/>
    <w:rsid w:val="0022772F"/>
    <w:rsid w:val="002F0925"/>
    <w:rsid w:val="002F1644"/>
    <w:rsid w:val="002F66D6"/>
    <w:rsid w:val="00674A19"/>
    <w:rsid w:val="00762847"/>
    <w:rsid w:val="008372B8"/>
    <w:rsid w:val="00980764"/>
    <w:rsid w:val="00A871E0"/>
    <w:rsid w:val="00AC0684"/>
    <w:rsid w:val="00AD7585"/>
    <w:rsid w:val="00BB3A87"/>
    <w:rsid w:val="00C0363E"/>
    <w:rsid w:val="00C803AA"/>
    <w:rsid w:val="00E726B0"/>
    <w:rsid w:val="00F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654"/>
  <w15:chartTrackingRefBased/>
  <w15:docId w15:val="{8B1D4A7A-70FB-4316-803D-E55D8FFE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372B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C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inarska@mlinarska.hr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2026-03-11T16:21:00Z</dcterms:created>
  <dcterms:modified xsi:type="dcterms:W3CDTF">2026-04-08T14:31:00Z</dcterms:modified>
</cp:coreProperties>
</file>